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E4173" w14:textId="77777777" w:rsidR="00721904" w:rsidRDefault="00721904">
      <w:r w:rsidRPr="00E83DAF">
        <w:rPr>
          <w:noProof/>
        </w:rPr>
        <w:drawing>
          <wp:anchor distT="0" distB="0" distL="114300" distR="114300" simplePos="0" relativeHeight="251659264" behindDoc="1" locked="0" layoutInCell="1" allowOverlap="1" wp14:anchorId="72E5D703" wp14:editId="767675A3">
            <wp:simplePos x="0" y="0"/>
            <wp:positionH relativeFrom="margin">
              <wp:posOffset>4347514</wp:posOffset>
            </wp:positionH>
            <wp:positionV relativeFrom="margin">
              <wp:posOffset>-641350</wp:posOffset>
            </wp:positionV>
            <wp:extent cx="1413127" cy="844826"/>
            <wp:effectExtent l="0" t="0" r="0" b="6350"/>
            <wp:wrapNone/>
            <wp:docPr id="8" name="Afbeelding 7">
              <a:extLst xmlns:a="http://schemas.openxmlformats.org/drawingml/2006/main">
                <a:ext uri="{FF2B5EF4-FFF2-40B4-BE49-F238E27FC236}">
                  <a16:creationId xmlns:a16="http://schemas.microsoft.com/office/drawing/2014/main" id="{56BA2F5F-C979-4F43-84FF-74A411C660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7">
                      <a:extLst>
                        <a:ext uri="{FF2B5EF4-FFF2-40B4-BE49-F238E27FC236}">
                          <a16:creationId xmlns:a16="http://schemas.microsoft.com/office/drawing/2014/main" id="{56BA2F5F-C979-4F43-84FF-74A411C660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lum bright="6000"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21" t="28679" r="33043" b="34390"/>
                    <a:stretch/>
                  </pic:blipFill>
                  <pic:spPr bwMode="auto">
                    <a:xfrm>
                      <a:off x="0" y="0"/>
                      <a:ext cx="1413127" cy="844826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1C9D8" w14:textId="77777777" w:rsidR="00721904" w:rsidRDefault="00721904"/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66"/>
        <w:gridCol w:w="1275"/>
        <w:gridCol w:w="552"/>
        <w:gridCol w:w="702"/>
        <w:gridCol w:w="1125"/>
      </w:tblGrid>
      <w:tr w:rsidR="00E10336" w14:paraId="11BEAB0A" w14:textId="77777777" w:rsidTr="00863222">
        <w:tc>
          <w:tcPr>
            <w:tcW w:w="90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7940FB" w14:textId="77777777" w:rsidR="00E10336" w:rsidRPr="00E10336" w:rsidRDefault="00E10336" w:rsidP="00721904">
            <w:pPr>
              <w:rPr>
                <w:sz w:val="32"/>
                <w:szCs w:val="32"/>
              </w:rPr>
            </w:pPr>
            <w:r w:rsidRPr="00E10336">
              <w:rPr>
                <w:b/>
                <w:bCs/>
                <w:sz w:val="32"/>
                <w:szCs w:val="32"/>
              </w:rPr>
              <w:t>Cells</w:t>
            </w:r>
          </w:p>
        </w:tc>
      </w:tr>
      <w:tr w:rsidR="00E10336" w:rsidRPr="00E10336" w14:paraId="057DFC88" w14:textId="77777777" w:rsidTr="00863222">
        <w:trPr>
          <w:trHeight w:val="415"/>
        </w:trPr>
        <w:tc>
          <w:tcPr>
            <w:tcW w:w="5366" w:type="dxa"/>
            <w:tcBorders>
              <w:top w:val="single" w:sz="18" w:space="0" w:color="auto"/>
            </w:tcBorders>
          </w:tcPr>
          <w:p w14:paraId="5AB4478B" w14:textId="77777777" w:rsidR="00E10336" w:rsidRPr="00E10336" w:rsidRDefault="00E10336" w:rsidP="00721904">
            <w:pPr>
              <w:rPr>
                <w:lang w:val="en-US"/>
              </w:rPr>
            </w:pPr>
            <w:r w:rsidRPr="00E10336">
              <w:rPr>
                <w:lang w:val="en-US"/>
              </w:rPr>
              <w:t>How many cell types a</w:t>
            </w:r>
            <w:r>
              <w:rPr>
                <w:lang w:val="en-US"/>
              </w:rPr>
              <w:t>re embedded in the spheroid?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51298014" w14:textId="77777777" w:rsidR="00E10336" w:rsidRPr="00E10336" w:rsidRDefault="00E10336" w:rsidP="007219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4" w:type="dxa"/>
            <w:gridSpan w:val="2"/>
            <w:tcBorders>
              <w:top w:val="single" w:sz="18" w:space="0" w:color="auto"/>
            </w:tcBorders>
          </w:tcPr>
          <w:p w14:paraId="40235E46" w14:textId="77777777" w:rsidR="00E10336" w:rsidRPr="00E10336" w:rsidRDefault="00E10336" w:rsidP="007219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25" w:type="dxa"/>
            <w:tcBorders>
              <w:top w:val="single" w:sz="18" w:space="0" w:color="auto"/>
            </w:tcBorders>
          </w:tcPr>
          <w:p w14:paraId="27E4898F" w14:textId="77777777" w:rsidR="00E10336" w:rsidRPr="00E10336" w:rsidRDefault="00E10336" w:rsidP="007219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E10336" w:rsidRPr="00E10336" w14:paraId="210F6D51" w14:textId="77777777" w:rsidTr="00863222">
        <w:trPr>
          <w:trHeight w:val="415"/>
        </w:trPr>
        <w:tc>
          <w:tcPr>
            <w:tcW w:w="5366" w:type="dxa"/>
          </w:tcPr>
          <w:p w14:paraId="4D4DAF1E" w14:textId="77777777" w:rsidR="00E10336" w:rsidRPr="00E10336" w:rsidRDefault="00E10336" w:rsidP="00721904">
            <w:pPr>
              <w:rPr>
                <w:lang w:val="en-US"/>
              </w:rPr>
            </w:pPr>
            <w:r>
              <w:rPr>
                <w:lang w:val="en-US"/>
              </w:rPr>
              <w:t xml:space="preserve">Species </w:t>
            </w:r>
            <w:r w:rsidRPr="00AA6733">
              <w:rPr>
                <w:sz w:val="16"/>
                <w:szCs w:val="16"/>
                <w:lang w:val="en-US"/>
              </w:rPr>
              <w:t>(human/mouse/rat/…)</w:t>
            </w:r>
          </w:p>
        </w:tc>
        <w:tc>
          <w:tcPr>
            <w:tcW w:w="1275" w:type="dxa"/>
          </w:tcPr>
          <w:p w14:paraId="3843F734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254" w:type="dxa"/>
            <w:gridSpan w:val="2"/>
          </w:tcPr>
          <w:p w14:paraId="226F4F8C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125" w:type="dxa"/>
          </w:tcPr>
          <w:p w14:paraId="234B768B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E10336" w14:paraId="06E3D56F" w14:textId="77777777" w:rsidTr="00863222">
        <w:trPr>
          <w:trHeight w:val="406"/>
        </w:trPr>
        <w:tc>
          <w:tcPr>
            <w:tcW w:w="5366" w:type="dxa"/>
          </w:tcPr>
          <w:p w14:paraId="67E18674" w14:textId="77777777" w:rsidR="00E10336" w:rsidRPr="00E10336" w:rsidRDefault="00E10336" w:rsidP="00721904">
            <w:pPr>
              <w:rPr>
                <w:lang w:val="en-US"/>
              </w:rPr>
            </w:pPr>
            <w:r>
              <w:rPr>
                <w:lang w:val="en-US"/>
              </w:rPr>
              <w:t>Cancer/non-cancer</w:t>
            </w:r>
          </w:p>
        </w:tc>
        <w:tc>
          <w:tcPr>
            <w:tcW w:w="1275" w:type="dxa"/>
          </w:tcPr>
          <w:p w14:paraId="51EFFBA9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254" w:type="dxa"/>
            <w:gridSpan w:val="2"/>
          </w:tcPr>
          <w:p w14:paraId="7E967555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125" w:type="dxa"/>
          </w:tcPr>
          <w:p w14:paraId="6D203024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FC6807" w14:paraId="6546A5D7" w14:textId="77777777" w:rsidTr="00863222">
        <w:trPr>
          <w:trHeight w:val="426"/>
        </w:trPr>
        <w:tc>
          <w:tcPr>
            <w:tcW w:w="5366" w:type="dxa"/>
          </w:tcPr>
          <w:p w14:paraId="6D7FBCA4" w14:textId="77777777" w:rsidR="00E10336" w:rsidRPr="00E10336" w:rsidRDefault="00E10336" w:rsidP="00721904">
            <w:pPr>
              <w:rPr>
                <w:lang w:val="en-US"/>
              </w:rPr>
            </w:pPr>
            <w:r>
              <w:rPr>
                <w:lang w:val="en-US"/>
              </w:rPr>
              <w:t>Tissue</w:t>
            </w:r>
            <w:r w:rsidRPr="00AA6733">
              <w:rPr>
                <w:sz w:val="16"/>
                <w:szCs w:val="16"/>
                <w:lang w:val="en-US"/>
              </w:rPr>
              <w:t xml:space="preserve"> (bone/breast/colon/liver/…)</w:t>
            </w:r>
          </w:p>
        </w:tc>
        <w:tc>
          <w:tcPr>
            <w:tcW w:w="1275" w:type="dxa"/>
          </w:tcPr>
          <w:p w14:paraId="5874DE0E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254" w:type="dxa"/>
            <w:gridSpan w:val="2"/>
          </w:tcPr>
          <w:p w14:paraId="1677B04E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125" w:type="dxa"/>
          </w:tcPr>
          <w:p w14:paraId="08B3656C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E10336" w14:paraId="008B9BDC" w14:textId="77777777" w:rsidTr="00863222">
        <w:trPr>
          <w:trHeight w:val="404"/>
        </w:trPr>
        <w:tc>
          <w:tcPr>
            <w:tcW w:w="5366" w:type="dxa"/>
          </w:tcPr>
          <w:p w14:paraId="62551F7E" w14:textId="77777777" w:rsidR="00E10336" w:rsidRPr="00E10336" w:rsidRDefault="00E10336" w:rsidP="00721904">
            <w:pPr>
              <w:rPr>
                <w:lang w:val="en-US"/>
              </w:rPr>
            </w:pPr>
            <w:r>
              <w:rPr>
                <w:lang w:val="en-US"/>
              </w:rPr>
              <w:t>Cells: primary or commercial?</w:t>
            </w:r>
          </w:p>
        </w:tc>
        <w:tc>
          <w:tcPr>
            <w:tcW w:w="1275" w:type="dxa"/>
          </w:tcPr>
          <w:p w14:paraId="76A5FE4F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254" w:type="dxa"/>
            <w:gridSpan w:val="2"/>
          </w:tcPr>
          <w:p w14:paraId="591A1F39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125" w:type="dxa"/>
          </w:tcPr>
          <w:p w14:paraId="5A2CB794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E10336" w14:paraId="609FB41F" w14:textId="77777777" w:rsidTr="00863222">
        <w:trPr>
          <w:trHeight w:val="409"/>
        </w:trPr>
        <w:tc>
          <w:tcPr>
            <w:tcW w:w="5366" w:type="dxa"/>
          </w:tcPr>
          <w:p w14:paraId="06E6FA67" w14:textId="77777777" w:rsidR="00E10336" w:rsidRPr="00E10336" w:rsidRDefault="00E10336" w:rsidP="00721904">
            <w:pPr>
              <w:ind w:left="708"/>
              <w:rPr>
                <w:lang w:val="en-US"/>
              </w:rPr>
            </w:pPr>
            <w:r>
              <w:rPr>
                <w:lang w:val="en-US"/>
              </w:rPr>
              <w:t>ATCC name</w:t>
            </w:r>
          </w:p>
        </w:tc>
        <w:tc>
          <w:tcPr>
            <w:tcW w:w="1275" w:type="dxa"/>
          </w:tcPr>
          <w:p w14:paraId="6620ECBA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254" w:type="dxa"/>
            <w:gridSpan w:val="2"/>
          </w:tcPr>
          <w:p w14:paraId="18268077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125" w:type="dxa"/>
          </w:tcPr>
          <w:p w14:paraId="181B0BC8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E10336" w14:paraId="75E5B840" w14:textId="77777777" w:rsidTr="00863222">
        <w:trPr>
          <w:trHeight w:val="432"/>
        </w:trPr>
        <w:tc>
          <w:tcPr>
            <w:tcW w:w="5366" w:type="dxa"/>
          </w:tcPr>
          <w:p w14:paraId="69CDF981" w14:textId="77777777" w:rsidR="00E10336" w:rsidRDefault="00E10336" w:rsidP="00721904">
            <w:pPr>
              <w:ind w:left="708"/>
              <w:rPr>
                <w:lang w:val="en-US"/>
              </w:rPr>
            </w:pPr>
            <w:r>
              <w:rPr>
                <w:lang w:val="en-US"/>
              </w:rPr>
              <w:t>ATCC cell line code</w:t>
            </w:r>
          </w:p>
        </w:tc>
        <w:tc>
          <w:tcPr>
            <w:tcW w:w="1275" w:type="dxa"/>
          </w:tcPr>
          <w:p w14:paraId="1DE9A773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254" w:type="dxa"/>
            <w:gridSpan w:val="2"/>
          </w:tcPr>
          <w:p w14:paraId="27C9BB99" w14:textId="77777777" w:rsidR="00E10336" w:rsidRPr="00E10336" w:rsidRDefault="00E10336" w:rsidP="00721904">
            <w:pPr>
              <w:rPr>
                <w:lang w:val="en-US"/>
              </w:rPr>
            </w:pPr>
          </w:p>
        </w:tc>
        <w:tc>
          <w:tcPr>
            <w:tcW w:w="1125" w:type="dxa"/>
          </w:tcPr>
          <w:p w14:paraId="012EA7BD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7D1619" w:rsidRPr="00E10336" w14:paraId="3F31CF6F" w14:textId="77777777" w:rsidTr="00863222">
        <w:trPr>
          <w:trHeight w:val="368"/>
        </w:trPr>
        <w:tc>
          <w:tcPr>
            <w:tcW w:w="90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DA711B" w14:textId="77777777" w:rsidR="007D1619" w:rsidRPr="00E10336" w:rsidRDefault="007D1619" w:rsidP="00721904">
            <w:pPr>
              <w:rPr>
                <w:lang w:val="en-US"/>
              </w:rPr>
            </w:pPr>
            <w:r w:rsidRPr="00E10336">
              <w:rPr>
                <w:b/>
                <w:bCs/>
                <w:sz w:val="32"/>
                <w:szCs w:val="32"/>
              </w:rPr>
              <w:t>C</w:t>
            </w:r>
            <w:r>
              <w:rPr>
                <w:b/>
                <w:bCs/>
                <w:sz w:val="32"/>
                <w:szCs w:val="32"/>
              </w:rPr>
              <w:t>ulture medium</w:t>
            </w:r>
          </w:p>
        </w:tc>
      </w:tr>
      <w:tr w:rsidR="00E10336" w:rsidRPr="00E10336" w14:paraId="506F699E" w14:textId="77777777" w:rsidTr="00863222">
        <w:trPr>
          <w:trHeight w:val="368"/>
        </w:trPr>
        <w:tc>
          <w:tcPr>
            <w:tcW w:w="5366" w:type="dxa"/>
            <w:tcBorders>
              <w:top w:val="single" w:sz="18" w:space="0" w:color="auto"/>
            </w:tcBorders>
          </w:tcPr>
          <w:p w14:paraId="74EF98C2" w14:textId="77777777" w:rsidR="00E10336" w:rsidRDefault="00E10336" w:rsidP="00721904">
            <w:pPr>
              <w:rPr>
                <w:lang w:val="en-US"/>
              </w:rPr>
            </w:pPr>
            <w:r>
              <w:rPr>
                <w:lang w:val="en-US"/>
              </w:rPr>
              <w:t>Commercially available?</w:t>
            </w:r>
          </w:p>
        </w:tc>
        <w:tc>
          <w:tcPr>
            <w:tcW w:w="3654" w:type="dxa"/>
            <w:gridSpan w:val="4"/>
            <w:tcBorders>
              <w:top w:val="single" w:sz="18" w:space="0" w:color="auto"/>
            </w:tcBorders>
          </w:tcPr>
          <w:p w14:paraId="26C4369A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E10336" w14:paraId="504C2210" w14:textId="77777777" w:rsidTr="00863222">
        <w:trPr>
          <w:trHeight w:val="408"/>
        </w:trPr>
        <w:tc>
          <w:tcPr>
            <w:tcW w:w="5366" w:type="dxa"/>
          </w:tcPr>
          <w:p w14:paraId="5D33AAAA" w14:textId="77777777" w:rsidR="00E10336" w:rsidRDefault="007D1619" w:rsidP="00721904">
            <w:pPr>
              <w:rPr>
                <w:lang w:val="en-US"/>
              </w:rPr>
            </w:pPr>
            <w:r>
              <w:rPr>
                <w:lang w:val="en-US"/>
              </w:rPr>
              <w:t>Name of culture medium:</w:t>
            </w:r>
          </w:p>
        </w:tc>
        <w:tc>
          <w:tcPr>
            <w:tcW w:w="3654" w:type="dxa"/>
            <w:gridSpan w:val="4"/>
          </w:tcPr>
          <w:p w14:paraId="2227148D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E10336" w14:paraId="36C1B871" w14:textId="77777777" w:rsidTr="00863222">
        <w:trPr>
          <w:trHeight w:val="368"/>
        </w:trPr>
        <w:tc>
          <w:tcPr>
            <w:tcW w:w="5366" w:type="dxa"/>
          </w:tcPr>
          <w:p w14:paraId="13C3AC89" w14:textId="77777777" w:rsidR="00E10336" w:rsidRDefault="007D1619" w:rsidP="00721904">
            <w:pPr>
              <w:rPr>
                <w:lang w:val="en-US"/>
              </w:rPr>
            </w:pPr>
            <w:r>
              <w:rPr>
                <w:lang w:val="en-US"/>
              </w:rPr>
              <w:t xml:space="preserve">Supplier </w:t>
            </w:r>
            <w:r w:rsidRPr="00AA6733">
              <w:rPr>
                <w:sz w:val="16"/>
                <w:szCs w:val="16"/>
                <w:lang w:val="en-US"/>
              </w:rPr>
              <w:t>(ATCC/Sigma/</w:t>
            </w:r>
            <w:proofErr w:type="spellStart"/>
            <w:r w:rsidRPr="00AA6733">
              <w:rPr>
                <w:sz w:val="16"/>
                <w:szCs w:val="16"/>
                <w:lang w:val="en-US"/>
              </w:rPr>
              <w:t>ThermoFischer</w:t>
            </w:r>
            <w:proofErr w:type="spellEnd"/>
            <w:r w:rsidRPr="00AA6733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3654" w:type="dxa"/>
            <w:gridSpan w:val="4"/>
          </w:tcPr>
          <w:p w14:paraId="54BECCC0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E10336" w14:paraId="6973B508" w14:textId="77777777" w:rsidTr="00863222">
        <w:trPr>
          <w:trHeight w:val="368"/>
        </w:trPr>
        <w:tc>
          <w:tcPr>
            <w:tcW w:w="5366" w:type="dxa"/>
          </w:tcPr>
          <w:p w14:paraId="40CDA6F6" w14:textId="77777777" w:rsidR="00E10336" w:rsidRDefault="007D1619" w:rsidP="00721904">
            <w:pPr>
              <w:rPr>
                <w:lang w:val="en-US"/>
              </w:rPr>
            </w:pPr>
            <w:r>
              <w:rPr>
                <w:lang w:val="en-US"/>
              </w:rPr>
              <w:t>Catalogue/serial number:</w:t>
            </w:r>
          </w:p>
        </w:tc>
        <w:tc>
          <w:tcPr>
            <w:tcW w:w="3654" w:type="dxa"/>
            <w:gridSpan w:val="4"/>
          </w:tcPr>
          <w:p w14:paraId="2C8AF207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E10336" w:rsidRPr="00E10336" w14:paraId="05348382" w14:textId="77777777" w:rsidTr="00863222">
        <w:trPr>
          <w:trHeight w:val="368"/>
        </w:trPr>
        <w:tc>
          <w:tcPr>
            <w:tcW w:w="5366" w:type="dxa"/>
          </w:tcPr>
          <w:p w14:paraId="16F4E07B" w14:textId="77777777" w:rsidR="00E10336" w:rsidRDefault="007D1619" w:rsidP="00721904">
            <w:pPr>
              <w:rPr>
                <w:lang w:val="en-US"/>
              </w:rPr>
            </w:pPr>
            <w:r>
              <w:rPr>
                <w:lang w:val="en-US"/>
              </w:rPr>
              <w:t>Serum concentration (%):</w:t>
            </w:r>
          </w:p>
        </w:tc>
        <w:tc>
          <w:tcPr>
            <w:tcW w:w="3654" w:type="dxa"/>
            <w:gridSpan w:val="4"/>
          </w:tcPr>
          <w:p w14:paraId="4B5489BA" w14:textId="77777777" w:rsidR="00E10336" w:rsidRPr="00E10336" w:rsidRDefault="00E10336" w:rsidP="00721904">
            <w:pPr>
              <w:rPr>
                <w:lang w:val="en-US"/>
              </w:rPr>
            </w:pPr>
          </w:p>
        </w:tc>
      </w:tr>
      <w:tr w:rsidR="00AA6733" w:rsidRPr="00FC6807" w14:paraId="6FC60970" w14:textId="77777777" w:rsidTr="00863222">
        <w:trPr>
          <w:trHeight w:val="368"/>
        </w:trPr>
        <w:tc>
          <w:tcPr>
            <w:tcW w:w="5366" w:type="dxa"/>
            <w:vMerge w:val="restart"/>
          </w:tcPr>
          <w:p w14:paraId="4AA5CB06" w14:textId="77777777" w:rsidR="00AA6733" w:rsidRPr="00726463" w:rsidRDefault="00AA6733" w:rsidP="00721904">
            <w:pPr>
              <w:rPr>
                <w:lang w:val="fr-FR"/>
              </w:rPr>
            </w:pPr>
            <w:proofErr w:type="spellStart"/>
            <w:r w:rsidRPr="00726463">
              <w:rPr>
                <w:lang w:val="fr-FR"/>
              </w:rPr>
              <w:t>Supplements</w:t>
            </w:r>
            <w:proofErr w:type="spellEnd"/>
            <w:r w:rsidRPr="00726463">
              <w:rPr>
                <w:lang w:val="fr-FR"/>
              </w:rPr>
              <w:t xml:space="preserve"> </w:t>
            </w:r>
            <w:r w:rsidRPr="00AA6733">
              <w:rPr>
                <w:sz w:val="16"/>
                <w:szCs w:val="16"/>
                <w:lang w:val="fr-FR"/>
              </w:rPr>
              <w:t xml:space="preserve">(e.g. </w:t>
            </w:r>
            <w:proofErr w:type="spellStart"/>
            <w:r w:rsidRPr="00AA6733">
              <w:rPr>
                <w:sz w:val="16"/>
                <w:szCs w:val="16"/>
                <w:lang w:val="fr-FR"/>
              </w:rPr>
              <w:t>glutamin</w:t>
            </w:r>
            <w:proofErr w:type="spellEnd"/>
            <w:r w:rsidRPr="00AA6733">
              <w:rPr>
                <w:sz w:val="16"/>
                <w:szCs w:val="16"/>
                <w:lang w:val="fr-FR"/>
              </w:rPr>
              <w:t>, p/s, cortisol/…)</w:t>
            </w:r>
          </w:p>
        </w:tc>
        <w:tc>
          <w:tcPr>
            <w:tcW w:w="3654" w:type="dxa"/>
            <w:gridSpan w:val="4"/>
          </w:tcPr>
          <w:p w14:paraId="556A72E1" w14:textId="77777777" w:rsidR="00AA6733" w:rsidRPr="00726463" w:rsidRDefault="00AA6733" w:rsidP="00721904">
            <w:pPr>
              <w:rPr>
                <w:lang w:val="fr-FR"/>
              </w:rPr>
            </w:pPr>
          </w:p>
        </w:tc>
      </w:tr>
      <w:tr w:rsidR="00721904" w:rsidRPr="00FC6807" w14:paraId="5EBB9ADF" w14:textId="77777777" w:rsidTr="00863222">
        <w:trPr>
          <w:trHeight w:val="368"/>
        </w:trPr>
        <w:tc>
          <w:tcPr>
            <w:tcW w:w="5366" w:type="dxa"/>
            <w:vMerge/>
          </w:tcPr>
          <w:p w14:paraId="1B64F684" w14:textId="77777777" w:rsidR="00721904" w:rsidRPr="00726463" w:rsidRDefault="00721904" w:rsidP="00721904">
            <w:pPr>
              <w:rPr>
                <w:lang w:val="fr-FR"/>
              </w:rPr>
            </w:pPr>
          </w:p>
        </w:tc>
        <w:tc>
          <w:tcPr>
            <w:tcW w:w="3654" w:type="dxa"/>
            <w:gridSpan w:val="4"/>
          </w:tcPr>
          <w:p w14:paraId="0B51DDEE" w14:textId="77777777" w:rsidR="00721904" w:rsidRPr="00726463" w:rsidRDefault="00721904" w:rsidP="00721904">
            <w:pPr>
              <w:rPr>
                <w:lang w:val="fr-FR"/>
              </w:rPr>
            </w:pPr>
          </w:p>
        </w:tc>
      </w:tr>
      <w:tr w:rsidR="00721904" w:rsidRPr="00721904" w14:paraId="228AB63B" w14:textId="77777777" w:rsidTr="00863222">
        <w:trPr>
          <w:trHeight w:val="368"/>
        </w:trPr>
        <w:tc>
          <w:tcPr>
            <w:tcW w:w="5366" w:type="dxa"/>
          </w:tcPr>
          <w:p w14:paraId="5E314BAE" w14:textId="77777777" w:rsidR="00721904" w:rsidRPr="00721904" w:rsidRDefault="00721904" w:rsidP="00721904">
            <w:pPr>
              <w:rPr>
                <w:lang w:val="en-US"/>
              </w:rPr>
            </w:pPr>
            <w:r w:rsidRPr="00721904">
              <w:rPr>
                <w:lang w:val="en-US"/>
              </w:rPr>
              <w:t>Incubator O</w:t>
            </w:r>
            <w:r w:rsidRPr="00721904">
              <w:rPr>
                <w:vertAlign w:val="subscript"/>
                <w:lang w:val="en-US"/>
              </w:rPr>
              <w:t>2</w:t>
            </w:r>
            <w:r w:rsidRPr="00721904">
              <w:rPr>
                <w:lang w:val="en-US"/>
              </w:rPr>
              <w:t xml:space="preserve"> and CO</w:t>
            </w:r>
            <w:r w:rsidRPr="00721904">
              <w:rPr>
                <w:vertAlign w:val="subscript"/>
                <w:lang w:val="en-US"/>
              </w:rPr>
              <w:t>2</w:t>
            </w:r>
            <w:r w:rsidRPr="00721904">
              <w:rPr>
                <w:lang w:val="en-US"/>
              </w:rPr>
              <w:t>-le</w:t>
            </w:r>
            <w:r>
              <w:rPr>
                <w:lang w:val="en-US"/>
              </w:rPr>
              <w:t>vel (%)</w:t>
            </w:r>
          </w:p>
        </w:tc>
        <w:tc>
          <w:tcPr>
            <w:tcW w:w="1827" w:type="dxa"/>
            <w:gridSpan w:val="2"/>
          </w:tcPr>
          <w:p w14:paraId="243136EB" w14:textId="77777777" w:rsidR="00721904" w:rsidRPr="00721904" w:rsidRDefault="00721904" w:rsidP="00721904">
            <w:pPr>
              <w:rPr>
                <w:color w:val="808080" w:themeColor="background1" w:themeShade="80"/>
                <w:lang w:val="en-US"/>
              </w:rPr>
            </w:pPr>
            <w:r w:rsidRPr="00721904">
              <w:rPr>
                <w:color w:val="808080" w:themeColor="background1" w:themeShade="80"/>
                <w:lang w:val="en-US"/>
              </w:rPr>
              <w:t>O</w:t>
            </w:r>
            <w:r w:rsidRPr="00721904">
              <w:rPr>
                <w:color w:val="808080" w:themeColor="background1" w:themeShade="80"/>
                <w:vertAlign w:val="subscript"/>
                <w:lang w:val="en-US"/>
              </w:rPr>
              <w:t>2</w:t>
            </w:r>
            <w:r w:rsidRPr="00721904">
              <w:rPr>
                <w:color w:val="808080" w:themeColor="background1" w:themeShade="80"/>
                <w:lang w:val="en-US"/>
              </w:rPr>
              <w:t>:</w:t>
            </w:r>
          </w:p>
        </w:tc>
        <w:tc>
          <w:tcPr>
            <w:tcW w:w="1827" w:type="dxa"/>
            <w:gridSpan w:val="2"/>
          </w:tcPr>
          <w:p w14:paraId="0F148DA5" w14:textId="77777777" w:rsidR="00721904" w:rsidRPr="00721904" w:rsidRDefault="00721904" w:rsidP="00721904">
            <w:pPr>
              <w:rPr>
                <w:color w:val="808080" w:themeColor="background1" w:themeShade="80"/>
                <w:lang w:val="en-US"/>
              </w:rPr>
            </w:pPr>
            <w:r w:rsidRPr="00721904">
              <w:rPr>
                <w:color w:val="808080" w:themeColor="background1" w:themeShade="80"/>
                <w:lang w:val="en-US"/>
              </w:rPr>
              <w:t>CO</w:t>
            </w:r>
            <w:r w:rsidRPr="00721904">
              <w:rPr>
                <w:color w:val="808080" w:themeColor="background1" w:themeShade="80"/>
                <w:vertAlign w:val="subscript"/>
                <w:lang w:val="en-US"/>
              </w:rPr>
              <w:t>2:</w:t>
            </w:r>
          </w:p>
        </w:tc>
      </w:tr>
      <w:tr w:rsidR="00485664" w:rsidRPr="00E10336" w14:paraId="766C7CD0" w14:textId="77777777" w:rsidTr="00863222">
        <w:trPr>
          <w:trHeight w:val="489"/>
        </w:trPr>
        <w:tc>
          <w:tcPr>
            <w:tcW w:w="90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7DAD41" w14:textId="77777777" w:rsidR="00485664" w:rsidRPr="00E10336" w:rsidRDefault="00485664" w:rsidP="00721904">
            <w:pPr>
              <w:rPr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Method of spheroid formation</w:t>
            </w:r>
          </w:p>
        </w:tc>
      </w:tr>
      <w:tr w:rsidR="00E10336" w:rsidRPr="00FC6807" w14:paraId="4C8C032D" w14:textId="77777777" w:rsidTr="00863222">
        <w:trPr>
          <w:trHeight w:val="368"/>
        </w:trPr>
        <w:tc>
          <w:tcPr>
            <w:tcW w:w="5366" w:type="dxa"/>
          </w:tcPr>
          <w:p w14:paraId="3AFD2E79" w14:textId="77777777" w:rsidR="00AA6733" w:rsidRDefault="00AA6733" w:rsidP="00721904">
            <w:pPr>
              <w:rPr>
                <w:lang w:val="en-US"/>
              </w:rPr>
            </w:pPr>
            <w:r w:rsidRPr="00AA6733">
              <w:rPr>
                <w:lang w:val="en-US"/>
              </w:rPr>
              <w:t xml:space="preserve">Which method is applied? </w:t>
            </w:r>
          </w:p>
          <w:p w14:paraId="1DECBBFD" w14:textId="77777777" w:rsidR="00E10336" w:rsidRPr="00AA6733" w:rsidRDefault="00AA6733" w:rsidP="00721904">
            <w:pPr>
              <w:rPr>
                <w:lang w:val="en-US"/>
              </w:rPr>
            </w:pPr>
            <w:r w:rsidRPr="00AA6733">
              <w:rPr>
                <w:sz w:val="16"/>
                <w:szCs w:val="16"/>
                <w:lang w:val="en-US"/>
              </w:rPr>
              <w:t>(liquid overlay/ hanging drop/ spinner flask/…)</w:t>
            </w:r>
          </w:p>
        </w:tc>
        <w:tc>
          <w:tcPr>
            <w:tcW w:w="3654" w:type="dxa"/>
            <w:gridSpan w:val="4"/>
          </w:tcPr>
          <w:p w14:paraId="1DF49F32" w14:textId="77777777" w:rsidR="00E10336" w:rsidRPr="00AA6733" w:rsidRDefault="00E10336" w:rsidP="00721904">
            <w:pPr>
              <w:rPr>
                <w:lang w:val="en-US"/>
              </w:rPr>
            </w:pPr>
          </w:p>
        </w:tc>
      </w:tr>
      <w:tr w:rsidR="00E10336" w:rsidRPr="00721904" w14:paraId="3A683A2D" w14:textId="77777777" w:rsidTr="00863222">
        <w:trPr>
          <w:trHeight w:val="572"/>
        </w:trPr>
        <w:tc>
          <w:tcPr>
            <w:tcW w:w="5366" w:type="dxa"/>
          </w:tcPr>
          <w:p w14:paraId="3262B029" w14:textId="77777777" w:rsidR="00E10336" w:rsidRDefault="00AA6733" w:rsidP="00721904">
            <w:pPr>
              <w:rPr>
                <w:lang w:val="en-US"/>
              </w:rPr>
            </w:pPr>
            <w:r>
              <w:rPr>
                <w:lang w:val="en-US"/>
              </w:rPr>
              <w:t xml:space="preserve">Use of viscosity supplement </w:t>
            </w:r>
            <w:r w:rsidR="00A509E5">
              <w:rPr>
                <w:lang w:val="en-US"/>
              </w:rPr>
              <w:t>(and %)</w:t>
            </w:r>
          </w:p>
          <w:p w14:paraId="0F0CF46E" w14:textId="77777777" w:rsidR="00AA6733" w:rsidRPr="00AA6733" w:rsidRDefault="00AA6733" w:rsidP="00721904">
            <w:pPr>
              <w:rPr>
                <w:sz w:val="16"/>
                <w:szCs w:val="16"/>
                <w:lang w:val="en-US"/>
              </w:rPr>
            </w:pPr>
            <w:r w:rsidRPr="00AA6733">
              <w:rPr>
                <w:sz w:val="16"/>
                <w:szCs w:val="16"/>
                <w:lang w:val="en-US"/>
              </w:rPr>
              <w:t>(</w:t>
            </w:r>
            <w:r>
              <w:rPr>
                <w:sz w:val="16"/>
                <w:szCs w:val="16"/>
                <w:lang w:val="en-US"/>
              </w:rPr>
              <w:t>Methylcellulose/ Matrigel/BME/…)</w:t>
            </w:r>
          </w:p>
        </w:tc>
        <w:tc>
          <w:tcPr>
            <w:tcW w:w="3654" w:type="dxa"/>
            <w:gridSpan w:val="4"/>
          </w:tcPr>
          <w:p w14:paraId="7F09EA23" w14:textId="77777777" w:rsidR="00E10336" w:rsidRPr="00AA6733" w:rsidRDefault="00A509E5" w:rsidP="00A509E5">
            <w:pPr>
              <w:jc w:val="right"/>
              <w:rPr>
                <w:lang w:val="en-US"/>
              </w:rPr>
            </w:pPr>
            <w:r w:rsidRPr="00A509E5">
              <w:rPr>
                <w:color w:val="A6A6A6" w:themeColor="background1" w:themeShade="A6"/>
                <w:lang w:val="en-US"/>
              </w:rPr>
              <w:t>%</w:t>
            </w:r>
          </w:p>
        </w:tc>
      </w:tr>
      <w:tr w:rsidR="00721904" w:rsidRPr="00721904" w14:paraId="0B3074A0" w14:textId="77777777" w:rsidTr="00863222">
        <w:trPr>
          <w:trHeight w:val="415"/>
        </w:trPr>
        <w:tc>
          <w:tcPr>
            <w:tcW w:w="5366" w:type="dxa"/>
          </w:tcPr>
          <w:p w14:paraId="4B8C94C2" w14:textId="77777777" w:rsidR="00721904" w:rsidRPr="00AA6733" w:rsidRDefault="00721904" w:rsidP="00721904">
            <w:pPr>
              <w:rPr>
                <w:lang w:val="en-US"/>
              </w:rPr>
            </w:pPr>
            <w:r>
              <w:rPr>
                <w:lang w:val="en-US"/>
              </w:rPr>
              <w:t xml:space="preserve">If Method is ULA/Coated Plate </w:t>
            </w:r>
            <w:r w:rsidRPr="00721904">
              <w:rPr>
                <w:sz w:val="16"/>
                <w:szCs w:val="16"/>
                <w:lang w:val="en-US"/>
              </w:rPr>
              <w:t>(Liquid Overlay)</w:t>
            </w:r>
          </w:p>
        </w:tc>
        <w:tc>
          <w:tcPr>
            <w:tcW w:w="1827" w:type="dxa"/>
            <w:gridSpan w:val="2"/>
          </w:tcPr>
          <w:p w14:paraId="6B33AA18" w14:textId="77777777" w:rsidR="00721904" w:rsidRPr="00B34C49" w:rsidRDefault="00721904" w:rsidP="00721904">
            <w:pPr>
              <w:rPr>
                <w:color w:val="A6A6A6" w:themeColor="background1" w:themeShade="A6"/>
                <w:sz w:val="20"/>
                <w:szCs w:val="20"/>
                <w:lang w:val="en-US"/>
              </w:rPr>
            </w:pPr>
            <w:r w:rsidRPr="00B34C49">
              <w:rPr>
                <w:color w:val="A6A6A6" w:themeColor="background1" w:themeShade="A6"/>
                <w:sz w:val="20"/>
                <w:szCs w:val="20"/>
                <w:lang w:val="en-US"/>
              </w:rPr>
              <w:t>Plate size:</w:t>
            </w:r>
          </w:p>
        </w:tc>
        <w:tc>
          <w:tcPr>
            <w:tcW w:w="1827" w:type="dxa"/>
            <w:gridSpan w:val="2"/>
          </w:tcPr>
          <w:p w14:paraId="38114FD5" w14:textId="77777777" w:rsidR="00721904" w:rsidRPr="00B34C49" w:rsidRDefault="00721904" w:rsidP="00721904">
            <w:pPr>
              <w:rPr>
                <w:color w:val="A6A6A6" w:themeColor="background1" w:themeShade="A6"/>
                <w:sz w:val="20"/>
                <w:szCs w:val="20"/>
                <w:lang w:val="en-US"/>
              </w:rPr>
            </w:pPr>
            <w:r w:rsidRPr="00B34C49">
              <w:rPr>
                <w:color w:val="A6A6A6" w:themeColor="background1" w:themeShade="A6"/>
                <w:sz w:val="20"/>
                <w:szCs w:val="20"/>
                <w:lang w:val="en-US"/>
              </w:rPr>
              <w:t>Bottom shape:</w:t>
            </w:r>
          </w:p>
        </w:tc>
      </w:tr>
      <w:tr w:rsidR="00721904" w:rsidRPr="00721904" w14:paraId="681C9AB4" w14:textId="77777777" w:rsidTr="00863222">
        <w:trPr>
          <w:trHeight w:val="421"/>
        </w:trPr>
        <w:tc>
          <w:tcPr>
            <w:tcW w:w="5366" w:type="dxa"/>
          </w:tcPr>
          <w:p w14:paraId="5CF6D439" w14:textId="77777777" w:rsidR="00721904" w:rsidRPr="00AA6733" w:rsidRDefault="00721904" w:rsidP="00721904">
            <w:pPr>
              <w:rPr>
                <w:lang w:val="en-US"/>
              </w:rPr>
            </w:pPr>
            <w:r>
              <w:rPr>
                <w:lang w:val="en-US"/>
              </w:rPr>
              <w:t xml:space="preserve">If Method is Microchip </w:t>
            </w:r>
            <w:r w:rsidRPr="00721904">
              <w:rPr>
                <w:sz w:val="16"/>
                <w:szCs w:val="16"/>
                <w:lang w:val="en-US"/>
              </w:rPr>
              <w:t>(Liquid Overlay)</w:t>
            </w:r>
          </w:p>
        </w:tc>
        <w:tc>
          <w:tcPr>
            <w:tcW w:w="1827" w:type="dxa"/>
            <w:gridSpan w:val="2"/>
          </w:tcPr>
          <w:p w14:paraId="04386E18" w14:textId="77777777" w:rsidR="00721904" w:rsidRPr="00B34C49" w:rsidRDefault="00B34C49" w:rsidP="00721904">
            <w:pPr>
              <w:rPr>
                <w:color w:val="A6A6A6" w:themeColor="background1" w:themeShade="A6"/>
                <w:sz w:val="20"/>
                <w:szCs w:val="20"/>
                <w:lang w:val="en-US"/>
              </w:rPr>
            </w:pPr>
            <w:r w:rsidRPr="00B34C49">
              <w:rPr>
                <w:color w:val="A6A6A6" w:themeColor="background1" w:themeShade="A6"/>
                <w:sz w:val="20"/>
                <w:szCs w:val="20"/>
                <w:lang w:val="en-US"/>
              </w:rPr>
              <w:t>Well diameter</w:t>
            </w:r>
            <w:r w:rsidR="00721904" w:rsidRPr="00B34C49">
              <w:rPr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="00A509E5">
              <w:rPr>
                <w:color w:val="A6A6A6" w:themeColor="background1" w:themeShade="A6"/>
                <w:sz w:val="20"/>
                <w:szCs w:val="20"/>
                <w:lang w:val="en-US"/>
              </w:rPr>
              <w:t xml:space="preserve">     </w:t>
            </w:r>
          </w:p>
        </w:tc>
        <w:tc>
          <w:tcPr>
            <w:tcW w:w="1827" w:type="dxa"/>
            <w:gridSpan w:val="2"/>
          </w:tcPr>
          <w:p w14:paraId="03E44AF7" w14:textId="77777777" w:rsidR="00721904" w:rsidRPr="00B34C49" w:rsidRDefault="00B34C49" w:rsidP="00721904">
            <w:pPr>
              <w:rPr>
                <w:color w:val="A6A6A6" w:themeColor="background1" w:themeShade="A6"/>
                <w:sz w:val="20"/>
                <w:szCs w:val="20"/>
                <w:lang w:val="en-US"/>
              </w:rPr>
            </w:pPr>
            <w:r w:rsidRPr="00B34C49">
              <w:rPr>
                <w:color w:val="A6A6A6" w:themeColor="background1" w:themeShade="A6"/>
                <w:sz w:val="20"/>
                <w:szCs w:val="20"/>
                <w:lang w:val="en-US"/>
              </w:rPr>
              <w:t>Number of wells:</w:t>
            </w:r>
          </w:p>
        </w:tc>
      </w:tr>
      <w:tr w:rsidR="00721904" w:rsidRPr="00E10336" w14:paraId="26703E4D" w14:textId="77777777" w:rsidTr="000869F6">
        <w:trPr>
          <w:trHeight w:val="401"/>
        </w:trPr>
        <w:tc>
          <w:tcPr>
            <w:tcW w:w="90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67D557" w14:textId="77777777" w:rsidR="00721904" w:rsidRPr="00E10336" w:rsidRDefault="00721904" w:rsidP="00721904">
            <w:pPr>
              <w:rPr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Spheroid size</w:t>
            </w:r>
          </w:p>
        </w:tc>
      </w:tr>
      <w:tr w:rsidR="00721904" w:rsidRPr="00FC6807" w14:paraId="7F5BF132" w14:textId="77777777" w:rsidTr="00863222">
        <w:trPr>
          <w:trHeight w:val="415"/>
        </w:trPr>
        <w:tc>
          <w:tcPr>
            <w:tcW w:w="5366" w:type="dxa"/>
          </w:tcPr>
          <w:p w14:paraId="3B12E5B1" w14:textId="77777777" w:rsidR="00721904" w:rsidRPr="00AA6733" w:rsidRDefault="00721904" w:rsidP="00721904">
            <w:pPr>
              <w:rPr>
                <w:lang w:val="en-US"/>
              </w:rPr>
            </w:pPr>
            <w:r>
              <w:rPr>
                <w:lang w:val="en-US"/>
              </w:rPr>
              <w:t>Cell seeding number (cells/ml</w:t>
            </w:r>
            <w:r w:rsidR="00410918">
              <w:rPr>
                <w:lang w:val="en-US"/>
              </w:rPr>
              <w:t xml:space="preserve"> or cells/well</w:t>
            </w:r>
            <w:r>
              <w:rPr>
                <w:lang w:val="en-US"/>
              </w:rPr>
              <w:t>)</w:t>
            </w:r>
          </w:p>
        </w:tc>
        <w:tc>
          <w:tcPr>
            <w:tcW w:w="3654" w:type="dxa"/>
            <w:gridSpan w:val="4"/>
          </w:tcPr>
          <w:p w14:paraId="5F028958" w14:textId="77777777" w:rsidR="00721904" w:rsidRPr="00AA6733" w:rsidRDefault="00721904" w:rsidP="00721904">
            <w:pPr>
              <w:rPr>
                <w:lang w:val="en-US"/>
              </w:rPr>
            </w:pPr>
          </w:p>
        </w:tc>
      </w:tr>
      <w:tr w:rsidR="00A509E5" w:rsidRPr="00AA6733" w14:paraId="1DE241F8" w14:textId="77777777" w:rsidTr="00863222">
        <w:trPr>
          <w:trHeight w:val="541"/>
        </w:trPr>
        <w:tc>
          <w:tcPr>
            <w:tcW w:w="5366" w:type="dxa"/>
          </w:tcPr>
          <w:p w14:paraId="0485FEF5" w14:textId="77777777" w:rsidR="00A509E5" w:rsidRDefault="00A509E5" w:rsidP="00721904">
            <w:pPr>
              <w:rPr>
                <w:lang w:val="en-US"/>
              </w:rPr>
            </w:pPr>
            <w:r>
              <w:rPr>
                <w:lang w:val="en-US"/>
              </w:rPr>
              <w:t>Spheroid size (diameter, area or volume)</w:t>
            </w:r>
          </w:p>
          <w:p w14:paraId="2392B4E7" w14:textId="77777777" w:rsidR="00A509E5" w:rsidRPr="0061348C" w:rsidRDefault="00A509E5" w:rsidP="00721904">
            <w:pPr>
              <w:rPr>
                <w:sz w:val="16"/>
                <w:szCs w:val="16"/>
                <w:lang w:val="en-US"/>
              </w:rPr>
            </w:pPr>
            <w:r w:rsidRPr="0061348C">
              <w:rPr>
                <w:sz w:val="16"/>
                <w:szCs w:val="16"/>
                <w:lang w:val="en-US"/>
              </w:rPr>
              <w:t>T</w:t>
            </w:r>
            <w:r w:rsidRPr="0061348C">
              <w:rPr>
                <w:sz w:val="16"/>
                <w:szCs w:val="16"/>
                <w:vertAlign w:val="subscript"/>
                <w:lang w:val="en-US"/>
              </w:rPr>
              <w:t>0</w:t>
            </w:r>
            <w:r w:rsidRPr="0061348C">
              <w:rPr>
                <w:sz w:val="16"/>
                <w:szCs w:val="16"/>
                <w:lang w:val="en-US"/>
              </w:rPr>
              <w:t>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61348C">
              <w:rPr>
                <w:sz w:val="16"/>
                <w:szCs w:val="16"/>
                <w:lang w:val="en-US"/>
              </w:rPr>
              <w:t xml:space="preserve">Time of </w:t>
            </w:r>
            <w:proofErr w:type="gramStart"/>
            <w:r w:rsidRPr="0061348C">
              <w:rPr>
                <w:sz w:val="16"/>
                <w:szCs w:val="16"/>
                <w:lang w:val="en-US"/>
              </w:rPr>
              <w:t>application  T</w:t>
            </w:r>
            <w:r w:rsidRPr="0061348C">
              <w:rPr>
                <w:sz w:val="16"/>
                <w:szCs w:val="16"/>
                <w:vertAlign w:val="subscript"/>
                <w:lang w:val="en-US"/>
              </w:rPr>
              <w:t>x</w:t>
            </w:r>
            <w:proofErr w:type="gramEnd"/>
            <w:r w:rsidRPr="0061348C">
              <w:rPr>
                <w:sz w:val="16"/>
                <w:szCs w:val="16"/>
                <w:lang w:val="en-US"/>
              </w:rPr>
              <w:t>: endpoint</w:t>
            </w:r>
          </w:p>
        </w:tc>
        <w:tc>
          <w:tcPr>
            <w:tcW w:w="1827" w:type="dxa"/>
            <w:gridSpan w:val="2"/>
          </w:tcPr>
          <w:p w14:paraId="4E32C8BA" w14:textId="77777777" w:rsidR="00A509E5" w:rsidRPr="0061348C" w:rsidRDefault="00A509E5" w:rsidP="00721904">
            <w:pPr>
              <w:tabs>
                <w:tab w:val="center" w:pos="1720"/>
              </w:tabs>
              <w:rPr>
                <w:lang w:val="en-US"/>
              </w:rPr>
            </w:pPr>
            <w:r w:rsidRPr="00721904">
              <w:rPr>
                <w:color w:val="808080" w:themeColor="background1" w:themeShade="80"/>
                <w:lang w:val="en-US"/>
              </w:rPr>
              <w:t>T</w:t>
            </w:r>
            <w:r w:rsidRPr="00721904">
              <w:rPr>
                <w:color w:val="808080" w:themeColor="background1" w:themeShade="80"/>
                <w:vertAlign w:val="subscript"/>
                <w:lang w:val="en-US"/>
              </w:rPr>
              <w:t>0</w:t>
            </w:r>
            <w:r w:rsidRPr="00721904">
              <w:rPr>
                <w:color w:val="808080" w:themeColor="background1" w:themeShade="80"/>
                <w:lang w:val="en-US"/>
              </w:rPr>
              <w:t>:</w:t>
            </w:r>
            <w:r>
              <w:rPr>
                <w:color w:val="808080" w:themeColor="background1" w:themeShade="80"/>
                <w:lang w:val="en-US"/>
              </w:rPr>
              <w:t xml:space="preserve">                   </w:t>
            </w:r>
            <w:r w:rsidRPr="00A509E5">
              <w:rPr>
                <w:color w:val="808080" w:themeColor="background1" w:themeShade="80"/>
                <w:sz w:val="20"/>
                <w:szCs w:val="20"/>
                <w:lang w:val="en-US"/>
              </w:rPr>
              <w:t>µm</w:t>
            </w:r>
            <w:r w:rsidRPr="00721904">
              <w:rPr>
                <w:color w:val="808080" w:themeColor="background1" w:themeShade="80"/>
                <w:lang w:val="en-US"/>
              </w:rPr>
              <w:tab/>
            </w:r>
          </w:p>
        </w:tc>
        <w:tc>
          <w:tcPr>
            <w:tcW w:w="1827" w:type="dxa"/>
            <w:gridSpan w:val="2"/>
          </w:tcPr>
          <w:p w14:paraId="0D4B5400" w14:textId="77777777" w:rsidR="00A509E5" w:rsidRPr="00E17EAE" w:rsidRDefault="00A509E5" w:rsidP="00721904">
            <w:pPr>
              <w:tabs>
                <w:tab w:val="center" w:pos="1720"/>
              </w:tabs>
              <w:rPr>
                <w:color w:val="808080" w:themeColor="background1" w:themeShade="80"/>
                <w:lang w:val="en-US"/>
              </w:rPr>
            </w:pPr>
            <w:r w:rsidRPr="00721904">
              <w:rPr>
                <w:color w:val="808080" w:themeColor="background1" w:themeShade="80"/>
                <w:lang w:val="en-US"/>
              </w:rPr>
              <w:t>T</w:t>
            </w:r>
            <w:r w:rsidRPr="00721904">
              <w:rPr>
                <w:color w:val="808080" w:themeColor="background1" w:themeShade="80"/>
                <w:vertAlign w:val="subscript"/>
                <w:lang w:val="en-US"/>
              </w:rPr>
              <w:t>x</w:t>
            </w:r>
            <w:r w:rsidRPr="00721904">
              <w:rPr>
                <w:color w:val="808080" w:themeColor="background1" w:themeShade="80"/>
                <w:lang w:val="en-US"/>
              </w:rPr>
              <w:t>:</w:t>
            </w:r>
            <w:r w:rsidR="00E17EAE">
              <w:rPr>
                <w:color w:val="808080" w:themeColor="background1" w:themeShade="80"/>
                <w:lang w:val="en-US"/>
              </w:rPr>
              <w:t xml:space="preserve">                    </w:t>
            </w:r>
            <w:r w:rsidR="00E17EAE" w:rsidRPr="00A509E5">
              <w:rPr>
                <w:color w:val="808080" w:themeColor="background1" w:themeShade="80"/>
                <w:sz w:val="20"/>
                <w:szCs w:val="20"/>
                <w:lang w:val="en-US"/>
              </w:rPr>
              <w:t>µm</w:t>
            </w:r>
            <w:r w:rsidR="00E17EAE" w:rsidRPr="00721904">
              <w:rPr>
                <w:color w:val="808080" w:themeColor="background1" w:themeShade="80"/>
                <w:lang w:val="en-US"/>
              </w:rPr>
              <w:tab/>
            </w:r>
          </w:p>
        </w:tc>
      </w:tr>
      <w:tr w:rsidR="00A3169C" w:rsidRPr="00E10336" w14:paraId="2E0B79DA" w14:textId="77777777" w:rsidTr="00863222">
        <w:trPr>
          <w:trHeight w:val="422"/>
        </w:trPr>
        <w:tc>
          <w:tcPr>
            <w:tcW w:w="90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168C26" w14:textId="20D129A1" w:rsidR="00A3169C" w:rsidRPr="00E10336" w:rsidRDefault="00A3169C" w:rsidP="00A3169C">
            <w:pPr>
              <w:rPr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 xml:space="preserve">Spheroid </w:t>
            </w:r>
            <w:r w:rsidR="00863222">
              <w:rPr>
                <w:b/>
                <w:bCs/>
                <w:sz w:val="32"/>
                <w:szCs w:val="32"/>
              </w:rPr>
              <w:t>age</w:t>
            </w:r>
          </w:p>
        </w:tc>
      </w:tr>
      <w:tr w:rsidR="00863222" w:rsidRPr="00AA6733" w14:paraId="6FCE4B18" w14:textId="77777777" w:rsidTr="00A3169C">
        <w:trPr>
          <w:trHeight w:val="415"/>
        </w:trPr>
        <w:tc>
          <w:tcPr>
            <w:tcW w:w="5366" w:type="dxa"/>
          </w:tcPr>
          <w:p w14:paraId="094E7731" w14:textId="078FFCF4" w:rsidR="00863222" w:rsidRPr="00AA6733" w:rsidRDefault="00FC6807" w:rsidP="00863222">
            <w:pPr>
              <w:rPr>
                <w:lang w:val="en-US"/>
              </w:rPr>
            </w:pPr>
            <w:r>
              <w:rPr>
                <w:lang w:val="en-US"/>
              </w:rPr>
              <w:t xml:space="preserve">Time </w:t>
            </w:r>
            <w:r>
              <w:rPr>
                <w:lang w:val="en-US"/>
              </w:rPr>
              <w:t>until spheroid application</w:t>
            </w:r>
          </w:p>
        </w:tc>
        <w:tc>
          <w:tcPr>
            <w:tcW w:w="3654" w:type="dxa"/>
            <w:gridSpan w:val="4"/>
          </w:tcPr>
          <w:p w14:paraId="223F41DC" w14:textId="056F42C0" w:rsidR="00863222" w:rsidRPr="00AA6733" w:rsidRDefault="00863222" w:rsidP="00863222">
            <w:pPr>
              <w:rPr>
                <w:lang w:val="en-US"/>
              </w:rPr>
            </w:pPr>
            <w:r w:rsidRPr="00721904">
              <w:rPr>
                <w:color w:val="808080" w:themeColor="background1" w:themeShade="80"/>
                <w:lang w:val="en-US"/>
              </w:rPr>
              <w:tab/>
            </w:r>
            <w:r>
              <w:rPr>
                <w:color w:val="808080" w:themeColor="background1" w:themeShade="80"/>
                <w:lang w:val="en-US"/>
              </w:rPr>
              <w:t xml:space="preserve">                                      hours</w:t>
            </w:r>
          </w:p>
        </w:tc>
      </w:tr>
      <w:tr w:rsidR="00863222" w:rsidRPr="00E10336" w14:paraId="63EF165B" w14:textId="77777777" w:rsidTr="00863222">
        <w:trPr>
          <w:trHeight w:val="452"/>
        </w:trPr>
        <w:tc>
          <w:tcPr>
            <w:tcW w:w="90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0982E4" w14:textId="77777777" w:rsidR="00863222" w:rsidRPr="00E10336" w:rsidRDefault="00863222" w:rsidP="00863222">
            <w:pPr>
              <w:rPr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Spheroid Morphology</w:t>
            </w:r>
          </w:p>
        </w:tc>
      </w:tr>
      <w:tr w:rsidR="00863222" w:rsidRPr="00AA6733" w14:paraId="6F5F7FD9" w14:textId="77777777" w:rsidTr="00863222">
        <w:trPr>
          <w:trHeight w:val="475"/>
        </w:trPr>
        <w:tc>
          <w:tcPr>
            <w:tcW w:w="5366" w:type="dxa"/>
          </w:tcPr>
          <w:p w14:paraId="66397D5E" w14:textId="77777777" w:rsidR="00863222" w:rsidRPr="00AA6733" w:rsidRDefault="00863222" w:rsidP="00863222">
            <w:pPr>
              <w:rPr>
                <w:lang w:val="en-US"/>
              </w:rPr>
            </w:pPr>
            <w:r>
              <w:rPr>
                <w:lang w:val="en-US"/>
              </w:rPr>
              <w:t>Sphericity/circularity (0-1)</w:t>
            </w:r>
          </w:p>
        </w:tc>
        <w:tc>
          <w:tcPr>
            <w:tcW w:w="3654" w:type="dxa"/>
            <w:gridSpan w:val="4"/>
          </w:tcPr>
          <w:p w14:paraId="468B76F5" w14:textId="77777777" w:rsidR="00863222" w:rsidRPr="00AA6733" w:rsidRDefault="00863222" w:rsidP="00863222">
            <w:pPr>
              <w:rPr>
                <w:lang w:val="en-US"/>
              </w:rPr>
            </w:pPr>
          </w:p>
        </w:tc>
      </w:tr>
      <w:tr w:rsidR="00863222" w:rsidRPr="00FC6807" w14:paraId="7A5923B7" w14:textId="77777777" w:rsidTr="00863222">
        <w:trPr>
          <w:trHeight w:val="419"/>
        </w:trPr>
        <w:tc>
          <w:tcPr>
            <w:tcW w:w="5366" w:type="dxa"/>
          </w:tcPr>
          <w:p w14:paraId="3DB8A8C9" w14:textId="77777777" w:rsidR="00863222" w:rsidRPr="00AA6733" w:rsidRDefault="00863222" w:rsidP="00863222">
            <w:pPr>
              <w:rPr>
                <w:lang w:val="en-US"/>
              </w:rPr>
            </w:pPr>
            <w:r>
              <w:rPr>
                <w:lang w:val="en-US"/>
              </w:rPr>
              <w:t xml:space="preserve">Compactness </w:t>
            </w:r>
            <w:r w:rsidRPr="00A509E5">
              <w:rPr>
                <w:sz w:val="16"/>
                <w:szCs w:val="16"/>
                <w:lang w:val="en-US"/>
              </w:rPr>
              <w:t>(loose, semi-compact, compact)</w:t>
            </w:r>
          </w:p>
        </w:tc>
        <w:tc>
          <w:tcPr>
            <w:tcW w:w="3654" w:type="dxa"/>
            <w:gridSpan w:val="4"/>
          </w:tcPr>
          <w:p w14:paraId="702FF1B8" w14:textId="77777777" w:rsidR="00863222" w:rsidRPr="00AA6733" w:rsidRDefault="00863222" w:rsidP="00863222">
            <w:pPr>
              <w:rPr>
                <w:lang w:val="en-US"/>
              </w:rPr>
            </w:pPr>
          </w:p>
        </w:tc>
      </w:tr>
    </w:tbl>
    <w:p w14:paraId="48BC17B2" w14:textId="77777777" w:rsidR="004F7702" w:rsidRPr="00A509E5" w:rsidRDefault="004F7702" w:rsidP="000869F6">
      <w:pPr>
        <w:rPr>
          <w:lang w:val="en-US"/>
        </w:rPr>
      </w:pPr>
    </w:p>
    <w:sectPr w:rsidR="004F7702" w:rsidRPr="00A509E5" w:rsidSect="00726F0A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040AC" w14:textId="77777777" w:rsidR="00401E90" w:rsidRDefault="00401E90" w:rsidP="00E10336">
      <w:r>
        <w:separator/>
      </w:r>
    </w:p>
  </w:endnote>
  <w:endnote w:type="continuationSeparator" w:id="0">
    <w:p w14:paraId="202F3630" w14:textId="77777777" w:rsidR="00401E90" w:rsidRDefault="00401E90" w:rsidP="00E1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D544" w14:textId="77777777" w:rsidR="00A509E5" w:rsidRPr="00A509E5" w:rsidRDefault="00A509E5">
    <w:pPr>
      <w:pStyle w:val="Footer"/>
      <w:rPr>
        <w:lang w:val="fr-FR"/>
      </w:rPr>
    </w:pPr>
    <w:r>
      <w:rPr>
        <w:lang w:val="fr-FR"/>
      </w:rPr>
      <w:t xml:space="preserve">More </w:t>
    </w:r>
    <w:proofErr w:type="gramStart"/>
    <w:r>
      <w:rPr>
        <w:lang w:val="fr-FR"/>
      </w:rPr>
      <w:t>information:</w:t>
    </w:r>
    <w:proofErr w:type="gramEnd"/>
    <w:r>
      <w:rPr>
        <w:lang w:val="fr-FR"/>
      </w:rPr>
      <w:t xml:space="preserve"> </w:t>
    </w:r>
    <w:r w:rsidRPr="00A509E5">
      <w:rPr>
        <w:lang w:val="fr-FR"/>
      </w:rPr>
      <w:t>https://mispheroid.org</w:t>
    </w:r>
    <w:r>
      <w:rPr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EC3D4" w14:textId="77777777" w:rsidR="00401E90" w:rsidRDefault="00401E90" w:rsidP="00E10336">
      <w:r>
        <w:separator/>
      </w:r>
    </w:p>
  </w:footnote>
  <w:footnote w:type="continuationSeparator" w:id="0">
    <w:p w14:paraId="42E7781E" w14:textId="77777777" w:rsidR="00401E90" w:rsidRDefault="00401E90" w:rsidP="00E1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C5B60" w14:textId="77777777" w:rsidR="00E10336" w:rsidRPr="00E10336" w:rsidRDefault="00E10336">
    <w:pPr>
      <w:pStyle w:val="Header"/>
      <w:rPr>
        <w:lang w:val="fr-FR"/>
      </w:rPr>
    </w:pPr>
    <w:r>
      <w:rPr>
        <w:lang w:val="fr-FR"/>
      </w:rPr>
      <w:t>PMID/DOI 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336"/>
    <w:rsid w:val="000869F6"/>
    <w:rsid w:val="00091267"/>
    <w:rsid w:val="00401E90"/>
    <w:rsid w:val="00410918"/>
    <w:rsid w:val="0047288D"/>
    <w:rsid w:val="00485664"/>
    <w:rsid w:val="004944B6"/>
    <w:rsid w:val="004F7702"/>
    <w:rsid w:val="005711E4"/>
    <w:rsid w:val="0061348C"/>
    <w:rsid w:val="00691363"/>
    <w:rsid w:val="00721904"/>
    <w:rsid w:val="00726463"/>
    <w:rsid w:val="00726F0A"/>
    <w:rsid w:val="007D1619"/>
    <w:rsid w:val="00863222"/>
    <w:rsid w:val="008C3282"/>
    <w:rsid w:val="00A3169C"/>
    <w:rsid w:val="00A509E5"/>
    <w:rsid w:val="00AA6733"/>
    <w:rsid w:val="00B34C49"/>
    <w:rsid w:val="00D9161A"/>
    <w:rsid w:val="00E10336"/>
    <w:rsid w:val="00E17EAE"/>
    <w:rsid w:val="00E91649"/>
    <w:rsid w:val="00FC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BE62B7"/>
  <w15:chartTrackingRefBased/>
  <w15:docId w15:val="{546C39F2-E4FA-4741-8906-AA30DD4D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33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336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E10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033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336"/>
  </w:style>
  <w:style w:type="paragraph" w:styleId="Footer">
    <w:name w:val="footer"/>
    <w:basedOn w:val="Normal"/>
    <w:link w:val="FooterChar"/>
    <w:uiPriority w:val="99"/>
    <w:unhideWhenUsed/>
    <w:rsid w:val="00E103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Peirsman</dc:creator>
  <cp:keywords/>
  <dc:description/>
  <cp:lastModifiedBy>Sandor Dedeyne</cp:lastModifiedBy>
  <cp:revision>10</cp:revision>
  <dcterms:created xsi:type="dcterms:W3CDTF">2020-10-14T15:41:00Z</dcterms:created>
  <dcterms:modified xsi:type="dcterms:W3CDTF">2025-03-19T14:02:00Z</dcterms:modified>
</cp:coreProperties>
</file>